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Pr="007D6FBB" w:rsidRDefault="007D6FBB" w:rsidP="007D6FBB">
      <w:pPr>
        <w:keepNext/>
        <w:spacing w:after="6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DD6BAE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Татарстан, кадастровый номер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16:05:</w:t>
      </w:r>
      <w:r w:rsidR="006D7AF9">
        <w:rPr>
          <w:rFonts w:ascii="Times New Roman" w:hAnsi="Times New Roman" w:cs="Times New Roman"/>
          <w:bCs/>
          <w:color w:val="000000"/>
          <w:sz w:val="28"/>
          <w:szCs w:val="28"/>
        </w:rPr>
        <w:t>000000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DD6BAE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D7AF9">
        <w:rPr>
          <w:rFonts w:ascii="Times New Roman" w:hAnsi="Times New Roman" w:cs="Times New Roman"/>
          <w:bCs/>
          <w:color w:val="000000"/>
          <w:sz w:val="28"/>
          <w:szCs w:val="28"/>
        </w:rPr>
        <w:t>696</w:t>
      </w: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1C55E9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Татарстан, кадастровый номер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16:05:</w:t>
      </w:r>
      <w:r w:rsidR="006D7AF9">
        <w:rPr>
          <w:rFonts w:ascii="Times New Roman" w:hAnsi="Times New Roman" w:cs="Times New Roman"/>
          <w:bCs/>
          <w:color w:val="000000"/>
          <w:sz w:val="28"/>
          <w:szCs w:val="28"/>
        </w:rPr>
        <w:t>000000</w:t>
      </w:r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1C55E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D7AF9">
        <w:rPr>
          <w:rFonts w:ascii="Times New Roman" w:hAnsi="Times New Roman" w:cs="Times New Roman"/>
          <w:bCs/>
          <w:color w:val="000000"/>
          <w:sz w:val="28"/>
          <w:szCs w:val="28"/>
        </w:rPr>
        <w:t>696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</w:t>
      </w:r>
      <w:proofErr w:type="spellStart"/>
      <w:r w:rsidR="001C55E9">
        <w:rPr>
          <w:rFonts w:ascii="Times New Roman" w:hAnsi="Times New Roman" w:cs="Times New Roman"/>
          <w:bCs/>
          <w:sz w:val="28"/>
          <w:szCs w:val="28"/>
        </w:rPr>
        <w:t>Лебяжин</w:t>
      </w:r>
      <w:r w:rsidR="00591220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591220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от </w:t>
      </w:r>
      <w:r w:rsidR="006D7AF9">
        <w:rPr>
          <w:rFonts w:ascii="Times New Roman" w:hAnsi="Times New Roman" w:cs="Times New Roman"/>
          <w:bCs/>
          <w:sz w:val="28"/>
          <w:szCs w:val="28"/>
        </w:rPr>
        <w:t>3</w:t>
      </w:r>
      <w:r w:rsidR="00591220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6D7AF9">
        <w:rPr>
          <w:rFonts w:ascii="Times New Roman" w:hAnsi="Times New Roman" w:cs="Times New Roman"/>
          <w:bCs/>
          <w:sz w:val="28"/>
          <w:szCs w:val="28"/>
        </w:rPr>
        <w:t>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202</w:t>
      </w:r>
      <w:r w:rsidR="006D7AF9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6D7AF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публичных слушаний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в </w:t>
      </w:r>
      <w:proofErr w:type="spellStart"/>
      <w:r w:rsidR="00591220">
        <w:rPr>
          <w:rFonts w:ascii="Times New Roman" w:hAnsi="Times New Roman" w:cs="Times New Roman"/>
          <w:bCs/>
          <w:color w:val="000000"/>
          <w:sz w:val="28"/>
          <w:szCs w:val="28"/>
        </w:rPr>
        <w:t>с.</w:t>
      </w:r>
      <w:r w:rsidR="001C55E9">
        <w:rPr>
          <w:rFonts w:ascii="Times New Roman" w:hAnsi="Times New Roman" w:cs="Times New Roman"/>
          <w:bCs/>
          <w:color w:val="000000"/>
          <w:sz w:val="28"/>
          <w:szCs w:val="28"/>
        </w:rPr>
        <w:t>Лебяжье</w:t>
      </w:r>
      <w:proofErr w:type="spellEnd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, кадастровый номер 16:05:</w:t>
      </w:r>
      <w:r w:rsidR="006D7AF9">
        <w:rPr>
          <w:rFonts w:ascii="Times New Roman" w:hAnsi="Times New Roman" w:cs="Times New Roman"/>
          <w:bCs/>
          <w:color w:val="000000"/>
          <w:sz w:val="28"/>
          <w:szCs w:val="28"/>
        </w:rPr>
        <w:t>000000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1C55E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D7AF9">
        <w:rPr>
          <w:rFonts w:ascii="Times New Roman" w:hAnsi="Times New Roman" w:cs="Times New Roman"/>
          <w:bCs/>
          <w:color w:val="000000"/>
          <w:sz w:val="28"/>
          <w:szCs w:val="28"/>
        </w:rPr>
        <w:t>696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D6FBB" w:rsidRPr="0036536A" w:rsidRDefault="007D6FBB" w:rsidP="00FA5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6D7AF9">
        <w:rPr>
          <w:rFonts w:ascii="Times New Roman" w:hAnsi="Times New Roman" w:cs="Times New Roman"/>
          <w:sz w:val="28"/>
          <w:szCs w:val="28"/>
        </w:rPr>
        <w:t>3</w:t>
      </w:r>
      <w:r w:rsidR="001C55E9">
        <w:rPr>
          <w:rFonts w:ascii="Times New Roman" w:hAnsi="Times New Roman" w:cs="Times New Roman"/>
          <w:sz w:val="28"/>
          <w:szCs w:val="28"/>
        </w:rPr>
        <w:t>1.</w:t>
      </w:r>
      <w:r w:rsidR="006D7AF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D7A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6D7AF9">
        <w:rPr>
          <w:rFonts w:ascii="Times New Roman" w:hAnsi="Times New Roman" w:cs="Times New Roman"/>
          <w:sz w:val="28"/>
          <w:szCs w:val="28"/>
        </w:rPr>
        <w:t>17</w:t>
      </w:r>
      <w:r w:rsidR="00591220">
        <w:rPr>
          <w:rFonts w:ascii="Times New Roman" w:hAnsi="Times New Roman" w:cs="Times New Roman"/>
          <w:sz w:val="28"/>
          <w:szCs w:val="28"/>
        </w:rPr>
        <w:t>.</w:t>
      </w:r>
      <w:r w:rsidR="006D7AF9">
        <w:rPr>
          <w:rFonts w:ascii="Times New Roman" w:hAnsi="Times New Roman" w:cs="Times New Roman"/>
          <w:sz w:val="28"/>
          <w:szCs w:val="28"/>
        </w:rPr>
        <w:t>0</w:t>
      </w:r>
      <w:r w:rsidR="002E48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D7A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 в 1</w:t>
      </w:r>
      <w:r w:rsidR="001C55E9">
        <w:rPr>
          <w:rFonts w:ascii="Times New Roman" w:hAnsi="Times New Roman" w:cs="Times New Roman"/>
          <w:sz w:val="28"/>
          <w:szCs w:val="28"/>
        </w:rPr>
        <w:t>4:</w:t>
      </w:r>
      <w:r>
        <w:rPr>
          <w:rFonts w:ascii="Times New Roman" w:hAnsi="Times New Roman" w:cs="Times New Roman"/>
          <w:sz w:val="28"/>
          <w:szCs w:val="28"/>
        </w:rPr>
        <w:t>00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общественных обсуждений: </w:t>
      </w:r>
      <w:r w:rsidR="006D7AF9">
        <w:rPr>
          <w:rFonts w:ascii="Times New Roman" w:hAnsi="Times New Roman" w:cs="Times New Roman"/>
          <w:sz w:val="28"/>
          <w:szCs w:val="28"/>
        </w:rPr>
        <w:t>16</w:t>
      </w:r>
      <w:r w:rsidR="00591220">
        <w:rPr>
          <w:rFonts w:ascii="Times New Roman" w:hAnsi="Times New Roman" w:cs="Times New Roman"/>
          <w:sz w:val="28"/>
          <w:szCs w:val="28"/>
        </w:rPr>
        <w:t>.</w:t>
      </w:r>
      <w:r w:rsidR="006D7AF9">
        <w:rPr>
          <w:rFonts w:ascii="Times New Roman" w:hAnsi="Times New Roman" w:cs="Times New Roman"/>
          <w:sz w:val="28"/>
          <w:szCs w:val="28"/>
        </w:rPr>
        <w:t>0</w:t>
      </w:r>
      <w:r w:rsidR="002E48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D7A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8F4">
        <w:rPr>
          <w:rFonts w:ascii="Times New Roman" w:hAnsi="Times New Roman" w:cs="Times New Roman"/>
          <w:sz w:val="28"/>
          <w:szCs w:val="28"/>
        </w:rPr>
        <w:t>0</w:t>
      </w:r>
      <w:r w:rsidR="00591220">
        <w:rPr>
          <w:rFonts w:ascii="Times New Roman" w:hAnsi="Times New Roman" w:cs="Times New Roman"/>
          <w:sz w:val="28"/>
          <w:szCs w:val="28"/>
        </w:rPr>
        <w:t>6.</w:t>
      </w:r>
      <w:r w:rsidR="002E48F4">
        <w:rPr>
          <w:rFonts w:ascii="Times New Roman" w:hAnsi="Times New Roman" w:cs="Times New Roman"/>
          <w:sz w:val="28"/>
          <w:szCs w:val="28"/>
        </w:rPr>
        <w:t>04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E48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2E48F4">
        <w:rPr>
          <w:rFonts w:ascii="Times New Roman" w:hAnsi="Times New Roman" w:cs="Times New Roman"/>
          <w:sz w:val="28"/>
          <w:szCs w:val="28"/>
        </w:rPr>
        <w:t>06</w:t>
      </w:r>
      <w:r w:rsidR="00591220">
        <w:rPr>
          <w:rFonts w:ascii="Times New Roman" w:hAnsi="Times New Roman" w:cs="Times New Roman"/>
          <w:sz w:val="28"/>
          <w:szCs w:val="28"/>
        </w:rPr>
        <w:t>.</w:t>
      </w:r>
      <w:r w:rsidR="002E48F4">
        <w:rPr>
          <w:rFonts w:ascii="Times New Roman" w:hAnsi="Times New Roman" w:cs="Times New Roman"/>
          <w:sz w:val="28"/>
          <w:szCs w:val="28"/>
        </w:rPr>
        <w:t>04</w:t>
      </w:r>
      <w:r w:rsidRPr="00A0589B">
        <w:rPr>
          <w:rFonts w:ascii="Times New Roman" w:hAnsi="Times New Roman" w:cs="Times New Roman"/>
          <w:sz w:val="28"/>
          <w:szCs w:val="28"/>
        </w:rPr>
        <w:t>.202</w:t>
      </w:r>
      <w:r w:rsidR="002E48F4">
        <w:rPr>
          <w:rFonts w:ascii="Times New Roman" w:hAnsi="Times New Roman" w:cs="Times New Roman"/>
          <w:sz w:val="28"/>
          <w:szCs w:val="28"/>
        </w:rPr>
        <w:t>6</w:t>
      </w:r>
      <w:r w:rsidRPr="00A0589B">
        <w:rPr>
          <w:rFonts w:ascii="Times New Roman" w:hAnsi="Times New Roman" w:cs="Times New Roman"/>
          <w:sz w:val="28"/>
          <w:szCs w:val="28"/>
        </w:rPr>
        <w:t xml:space="preserve">г. </w:t>
      </w:r>
      <w:r w:rsidR="005912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8F4">
        <w:rPr>
          <w:rFonts w:ascii="Times New Roman" w:hAnsi="Times New Roman" w:cs="Times New Roman"/>
          <w:sz w:val="28"/>
          <w:szCs w:val="28"/>
        </w:rPr>
        <w:t>17</w:t>
      </w:r>
      <w:r w:rsidR="001C55E9">
        <w:rPr>
          <w:rFonts w:ascii="Times New Roman" w:hAnsi="Times New Roman" w:cs="Times New Roman"/>
          <w:sz w:val="28"/>
          <w:szCs w:val="28"/>
        </w:rPr>
        <w:t>.</w:t>
      </w:r>
      <w:r w:rsidR="002E48F4">
        <w:rPr>
          <w:rFonts w:ascii="Times New Roman" w:hAnsi="Times New Roman" w:cs="Times New Roman"/>
          <w:sz w:val="28"/>
          <w:szCs w:val="28"/>
        </w:rPr>
        <w:t>04</w:t>
      </w:r>
      <w:r w:rsidRPr="00A0589B">
        <w:rPr>
          <w:rFonts w:ascii="Times New Roman" w:hAnsi="Times New Roman" w:cs="Times New Roman"/>
          <w:sz w:val="28"/>
          <w:szCs w:val="28"/>
        </w:rPr>
        <w:t>.202</w:t>
      </w:r>
      <w:r w:rsidR="002E48F4">
        <w:rPr>
          <w:rFonts w:ascii="Times New Roman" w:hAnsi="Times New Roman" w:cs="Times New Roman"/>
          <w:sz w:val="28"/>
          <w:szCs w:val="28"/>
        </w:rPr>
        <w:t>6</w:t>
      </w:r>
      <w:r w:rsidRPr="00A0589B">
        <w:rPr>
          <w:rFonts w:ascii="Times New Roman" w:hAnsi="Times New Roman" w:cs="Times New Roman"/>
          <w:sz w:val="28"/>
          <w:szCs w:val="28"/>
        </w:rPr>
        <w:t>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1C55E9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591220">
        <w:rPr>
          <w:rFonts w:ascii="Times New Roman" w:hAnsi="Times New Roman" w:cs="Times New Roman"/>
          <w:sz w:val="28"/>
          <w:szCs w:val="28"/>
        </w:rPr>
        <w:t>Центральная</w:t>
      </w:r>
      <w:r w:rsidRPr="00A0589B">
        <w:rPr>
          <w:rFonts w:ascii="Times New Roman" w:hAnsi="Times New Roman" w:cs="Times New Roman"/>
          <w:sz w:val="28"/>
          <w:szCs w:val="28"/>
        </w:rPr>
        <w:t xml:space="preserve">, д. </w:t>
      </w:r>
      <w:r w:rsidR="001C55E9">
        <w:rPr>
          <w:rFonts w:ascii="Times New Roman" w:hAnsi="Times New Roman" w:cs="Times New Roman"/>
          <w:sz w:val="28"/>
          <w:szCs w:val="28"/>
        </w:rPr>
        <w:t>2</w:t>
      </w:r>
      <w:r w:rsidR="00591220">
        <w:rPr>
          <w:rFonts w:ascii="Times New Roman" w:hAnsi="Times New Roman" w:cs="Times New Roman"/>
          <w:sz w:val="28"/>
          <w:szCs w:val="28"/>
        </w:rPr>
        <w:t>7</w:t>
      </w:r>
      <w:r w:rsidR="001C55E9">
        <w:rPr>
          <w:rFonts w:ascii="Times New Roman" w:hAnsi="Times New Roman" w:cs="Times New Roman"/>
          <w:sz w:val="28"/>
          <w:szCs w:val="28"/>
        </w:rPr>
        <w:t>А</w:t>
      </w:r>
      <w:r w:rsidRPr="00A0589B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2E48F4">
        <w:rPr>
          <w:rFonts w:ascii="Times New Roman" w:hAnsi="Times New Roman" w:cs="Times New Roman"/>
          <w:sz w:val="28"/>
          <w:szCs w:val="28"/>
        </w:rPr>
        <w:t>16</w:t>
      </w:r>
      <w:r w:rsidR="00591220">
        <w:rPr>
          <w:rFonts w:ascii="Times New Roman" w:hAnsi="Times New Roman" w:cs="Times New Roman"/>
          <w:sz w:val="28"/>
          <w:szCs w:val="28"/>
        </w:rPr>
        <w:t xml:space="preserve"> </w:t>
      </w:r>
      <w:r w:rsidR="00D67256">
        <w:rPr>
          <w:rFonts w:ascii="Times New Roman" w:hAnsi="Times New Roman" w:cs="Times New Roman"/>
          <w:sz w:val="28"/>
          <w:szCs w:val="28"/>
        </w:rPr>
        <w:t>апреля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202</w:t>
      </w:r>
      <w:r w:rsidR="002E48F4">
        <w:rPr>
          <w:rFonts w:ascii="Times New Roman" w:hAnsi="Times New Roman" w:cs="Times New Roman"/>
          <w:sz w:val="28"/>
          <w:szCs w:val="28"/>
        </w:rPr>
        <w:t>6</w:t>
      </w:r>
      <w:r w:rsidRPr="00A0589B">
        <w:rPr>
          <w:rFonts w:ascii="Times New Roman" w:hAnsi="Times New Roman" w:cs="Times New Roman"/>
          <w:sz w:val="28"/>
          <w:szCs w:val="28"/>
        </w:rPr>
        <w:t>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A0589B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Алексеевский муниципальный район, </w:t>
      </w:r>
      <w:proofErr w:type="spellStart"/>
      <w:r w:rsidR="00591220">
        <w:rPr>
          <w:rFonts w:ascii="Times New Roman" w:hAnsi="Times New Roman" w:cs="Times New Roman"/>
          <w:sz w:val="28"/>
          <w:szCs w:val="28"/>
        </w:rPr>
        <w:t>с.</w:t>
      </w:r>
      <w:r w:rsidR="001C55E9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591220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1C55E9">
        <w:rPr>
          <w:rFonts w:ascii="Times New Roman" w:hAnsi="Times New Roman" w:cs="Times New Roman"/>
          <w:sz w:val="28"/>
          <w:szCs w:val="28"/>
        </w:rPr>
        <w:t>2</w:t>
      </w:r>
      <w:r w:rsidR="00591220">
        <w:rPr>
          <w:rFonts w:ascii="Times New Roman" w:hAnsi="Times New Roman" w:cs="Times New Roman"/>
          <w:sz w:val="28"/>
          <w:szCs w:val="28"/>
        </w:rPr>
        <w:t>7</w:t>
      </w:r>
      <w:r w:rsidR="001C55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  <w:r w:rsidR="005D6E07">
        <w:rPr>
          <w:rFonts w:ascii="Times New Roman" w:hAnsi="Times New Roman" w:cs="Times New Roman"/>
          <w:sz w:val="28"/>
          <w:szCs w:val="28"/>
        </w:rPr>
        <w:t>17</w:t>
      </w:r>
      <w:r w:rsidR="00591220">
        <w:rPr>
          <w:rFonts w:ascii="Times New Roman" w:hAnsi="Times New Roman" w:cs="Times New Roman"/>
          <w:sz w:val="28"/>
          <w:szCs w:val="28"/>
        </w:rPr>
        <w:t xml:space="preserve"> </w:t>
      </w:r>
      <w:r w:rsidR="00D67256">
        <w:rPr>
          <w:rFonts w:ascii="Times New Roman" w:hAnsi="Times New Roman" w:cs="Times New Roman"/>
          <w:sz w:val="28"/>
          <w:szCs w:val="28"/>
        </w:rPr>
        <w:t xml:space="preserve">апреля </w:t>
      </w:r>
      <w:bookmarkStart w:id="0" w:name="_GoBack"/>
      <w:bookmarkEnd w:id="0"/>
      <w:r w:rsidR="00FA5897">
        <w:rPr>
          <w:rFonts w:ascii="Times New Roman" w:hAnsi="Times New Roman" w:cs="Times New Roman"/>
          <w:sz w:val="28"/>
          <w:szCs w:val="28"/>
        </w:rPr>
        <w:t>202</w:t>
      </w:r>
      <w:r w:rsidR="005D6E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 в 1</w:t>
      </w:r>
      <w:r w:rsidR="001C55E9">
        <w:rPr>
          <w:rFonts w:ascii="Times New Roman" w:hAnsi="Times New Roman" w:cs="Times New Roman"/>
          <w:sz w:val="28"/>
          <w:szCs w:val="28"/>
        </w:rPr>
        <w:t>4:</w:t>
      </w:r>
      <w:r w:rsidRPr="00A0589B">
        <w:rPr>
          <w:rFonts w:ascii="Times New Roman" w:hAnsi="Times New Roman" w:cs="Times New Roman"/>
          <w:sz w:val="28"/>
          <w:szCs w:val="28"/>
        </w:rPr>
        <w:t>00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- здание </w:t>
      </w:r>
      <w:r w:rsidR="00B261D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Лебяжинского</w:t>
      </w:r>
      <w:proofErr w:type="spellEnd"/>
      <w:r w:rsidR="00B261D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Алексеевский муниципальный район,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с.</w:t>
      </w:r>
      <w:r w:rsidR="00B261D7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B64">
        <w:rPr>
          <w:rFonts w:ascii="Times New Roman" w:hAnsi="Times New Roman" w:cs="Times New Roman"/>
          <w:sz w:val="28"/>
          <w:szCs w:val="28"/>
        </w:rPr>
        <w:t>Центральная</w:t>
      </w:r>
      <w:r w:rsidRPr="00A0589B">
        <w:rPr>
          <w:rFonts w:ascii="Times New Roman" w:hAnsi="Times New Roman" w:cs="Times New Roman"/>
          <w:sz w:val="28"/>
          <w:szCs w:val="28"/>
        </w:rPr>
        <w:t xml:space="preserve">, д. </w:t>
      </w:r>
      <w:r w:rsidR="00B261D7">
        <w:rPr>
          <w:rFonts w:ascii="Times New Roman" w:hAnsi="Times New Roman" w:cs="Times New Roman"/>
          <w:sz w:val="28"/>
          <w:szCs w:val="28"/>
        </w:rPr>
        <w:t>27А</w:t>
      </w:r>
      <w:r w:rsidRPr="00A0589B">
        <w:rPr>
          <w:rFonts w:ascii="Times New Roman" w:hAnsi="Times New Roman" w:cs="Times New Roman"/>
          <w:sz w:val="28"/>
          <w:szCs w:val="28"/>
        </w:rPr>
        <w:t>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261D7">
        <w:rPr>
          <w:rFonts w:ascii="Times New Roman" w:hAnsi="Times New Roman" w:cs="Times New Roman"/>
          <w:sz w:val="28"/>
          <w:szCs w:val="28"/>
        </w:rPr>
        <w:t>Лебяжин</w:t>
      </w:r>
      <w:r w:rsidR="00121B64">
        <w:rPr>
          <w:rFonts w:ascii="Times New Roman" w:hAnsi="Times New Roman" w:cs="Times New Roman"/>
          <w:sz w:val="28"/>
          <w:szCs w:val="28"/>
        </w:rPr>
        <w:t>ское 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 xml:space="preserve">депутаты Совета </w:t>
      </w:r>
      <w:proofErr w:type="spellStart"/>
      <w:r w:rsidR="00B261D7">
        <w:rPr>
          <w:rFonts w:ascii="Times New Roman" w:hAnsi="Times New Roman" w:cs="Times New Roman"/>
          <w:bCs/>
          <w:sz w:val="28"/>
          <w:szCs w:val="28"/>
        </w:rPr>
        <w:t>Лебяжинск</w:t>
      </w:r>
      <w:r w:rsidR="00121B64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121B64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14137B">
        <w:rPr>
          <w:rFonts w:ascii="Times New Roman" w:hAnsi="Times New Roman" w:cs="Times New Roman"/>
          <w:bCs/>
          <w:sz w:val="28"/>
          <w:szCs w:val="28"/>
        </w:rPr>
        <w:t xml:space="preserve">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43AF" w:rsidRDefault="007D6FBB" w:rsidP="008B6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</w:t>
      </w:r>
      <w:r w:rsidR="00F8385B">
        <w:rPr>
          <w:rFonts w:ascii="Times New Roman" w:hAnsi="Times New Roman" w:cs="Times New Roman"/>
          <w:sz w:val="28"/>
          <w:szCs w:val="28"/>
        </w:rPr>
        <w:t xml:space="preserve">ой сети Интернет по веб адресу: </w:t>
      </w:r>
      <w:hyperlink r:id="rId4" w:history="1">
        <w:r w:rsidR="007735A5" w:rsidRPr="00120F21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https://alekseevskiy.tatarstan.ru/proekti-po-publichnim-slushaniyam-8747389.htm</w:t>
        </w:r>
      </w:hyperlink>
      <w:r w:rsidR="00F8385B" w:rsidRPr="00F8385B">
        <w:rPr>
          <w:rFonts w:ascii="Times New Roman" w:hAnsi="Times New Roman" w:cs="Times New Roman"/>
          <w:sz w:val="28"/>
          <w:szCs w:val="28"/>
        </w:rPr>
        <w:t>.</w:t>
      </w:r>
    </w:p>
    <w:p w:rsidR="007D6FBB" w:rsidRPr="00313AD8" w:rsidRDefault="007D6FBB" w:rsidP="008B6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«</w:t>
      </w:r>
      <w:r w:rsidR="00B261D7">
        <w:rPr>
          <w:rFonts w:ascii="Times New Roman" w:hAnsi="Times New Roman" w:cs="Times New Roman"/>
          <w:sz w:val="28"/>
          <w:szCs w:val="28"/>
        </w:rPr>
        <w:t>Лебяжин</w:t>
      </w:r>
      <w:r w:rsidR="00121B64">
        <w:rPr>
          <w:rFonts w:ascii="Times New Roman" w:hAnsi="Times New Roman" w:cs="Times New Roman"/>
          <w:sz w:val="28"/>
          <w:szCs w:val="28"/>
        </w:rPr>
        <w:t>ское сельское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поселение» Алексеевского муниципального района Республики Татарстан в информационно-телекоммуникационной сети «Интернет»</w:t>
      </w:r>
      <w:r w:rsidR="00A801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8385B" w:rsidRPr="00120F21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https://alekseevskiy.tatarstan.ru/opoveshcheniya-o-nachale-publichnih-slushaniy-8746289.htm</w:t>
        </w:r>
      </w:hyperlink>
      <w:r w:rsidR="008B64FB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>а так же на информационных стендах, расположенны</w:t>
      </w:r>
      <w:r w:rsidR="00B261D7">
        <w:rPr>
          <w:rFonts w:ascii="Times New Roman" w:hAnsi="Times New Roman" w:cs="Times New Roman"/>
          <w:sz w:val="28"/>
          <w:szCs w:val="28"/>
        </w:rPr>
        <w:t>х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Лебяжин</w:t>
      </w:r>
      <w:r w:rsidR="00121B6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21B6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13AD8">
        <w:rPr>
          <w:rFonts w:ascii="Times New Roman" w:hAnsi="Times New Roman" w:cs="Times New Roman"/>
          <w:sz w:val="28"/>
          <w:szCs w:val="28"/>
        </w:rPr>
        <w:t xml:space="preserve"> поселения Алексеевского муниципального района РТ: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с.</w:t>
      </w:r>
      <w:r w:rsidR="00B261D7">
        <w:rPr>
          <w:rFonts w:ascii="Times New Roman" w:hAnsi="Times New Roman" w:cs="Times New Roman"/>
          <w:sz w:val="28"/>
          <w:szCs w:val="28"/>
        </w:rPr>
        <w:t>Лебяжье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, ул. </w:t>
      </w:r>
      <w:r w:rsidR="00121B64">
        <w:rPr>
          <w:rFonts w:ascii="Times New Roman" w:hAnsi="Times New Roman" w:cs="Times New Roman"/>
          <w:sz w:val="28"/>
          <w:szCs w:val="28"/>
        </w:rPr>
        <w:t>Центральная</w:t>
      </w:r>
      <w:r w:rsidRPr="00313AD8">
        <w:rPr>
          <w:rFonts w:ascii="Times New Roman" w:hAnsi="Times New Roman" w:cs="Times New Roman"/>
          <w:sz w:val="28"/>
          <w:szCs w:val="28"/>
        </w:rPr>
        <w:t xml:space="preserve"> д.</w:t>
      </w:r>
      <w:r w:rsidR="00B261D7">
        <w:rPr>
          <w:rFonts w:ascii="Times New Roman" w:hAnsi="Times New Roman" w:cs="Times New Roman"/>
          <w:sz w:val="28"/>
          <w:szCs w:val="28"/>
        </w:rPr>
        <w:t>2</w:t>
      </w:r>
      <w:r w:rsidR="00121B64">
        <w:rPr>
          <w:rFonts w:ascii="Times New Roman" w:hAnsi="Times New Roman" w:cs="Times New Roman"/>
          <w:sz w:val="28"/>
          <w:szCs w:val="28"/>
        </w:rPr>
        <w:t>7</w:t>
      </w:r>
      <w:r w:rsidR="00B261D7">
        <w:rPr>
          <w:rFonts w:ascii="Times New Roman" w:hAnsi="Times New Roman" w:cs="Times New Roman"/>
          <w:sz w:val="28"/>
          <w:szCs w:val="28"/>
        </w:rPr>
        <w:t>А</w:t>
      </w:r>
      <w:r w:rsidRPr="00313AD8">
        <w:rPr>
          <w:rFonts w:ascii="Times New Roman" w:hAnsi="Times New Roman" w:cs="Times New Roman"/>
          <w:sz w:val="28"/>
          <w:szCs w:val="28"/>
        </w:rPr>
        <w:t>;</w:t>
      </w:r>
    </w:p>
    <w:p w:rsidR="007D6FBB" w:rsidRPr="00215C97" w:rsidRDefault="007D6FBB" w:rsidP="00B261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Лебяжинский</w:t>
      </w:r>
      <w:proofErr w:type="spellEnd"/>
      <w:r w:rsidR="00121B64">
        <w:rPr>
          <w:rFonts w:ascii="Times New Roman" w:hAnsi="Times New Roman" w:cs="Times New Roman"/>
          <w:sz w:val="28"/>
          <w:szCs w:val="28"/>
        </w:rPr>
        <w:t xml:space="preserve"> Сельский Дом Культуры</w:t>
      </w:r>
      <w:r w:rsidRPr="00313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1D7">
        <w:rPr>
          <w:rFonts w:ascii="Times New Roman" w:hAnsi="Times New Roman" w:cs="Times New Roman"/>
          <w:sz w:val="28"/>
          <w:szCs w:val="28"/>
        </w:rPr>
        <w:t>с.Лебяжье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1B64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>, д.</w:t>
      </w:r>
      <w:r w:rsidR="00B261D7">
        <w:rPr>
          <w:rFonts w:ascii="Times New Roman" w:hAnsi="Times New Roman" w:cs="Times New Roman"/>
          <w:sz w:val="28"/>
          <w:szCs w:val="28"/>
        </w:rPr>
        <w:t>2</w:t>
      </w:r>
      <w:r w:rsidR="00972237">
        <w:rPr>
          <w:rFonts w:ascii="Times New Roman" w:hAnsi="Times New Roman" w:cs="Times New Roman"/>
          <w:sz w:val="28"/>
          <w:szCs w:val="28"/>
        </w:rPr>
        <w:t>9</w:t>
      </w:r>
      <w:r w:rsidR="00B261D7">
        <w:rPr>
          <w:rFonts w:ascii="Times New Roman" w:hAnsi="Times New Roman" w:cs="Times New Roman"/>
          <w:sz w:val="28"/>
          <w:szCs w:val="28"/>
        </w:rPr>
        <w:t>А.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1D7" w:rsidRPr="00215C97" w:rsidRDefault="00B261D7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64" w:rsidRDefault="00121B64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7D6FBB" w:rsidRPr="00A35862" w:rsidRDefault="00121B64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7D6FBB" w:rsidRPr="00A358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spellStart"/>
      <w:r w:rsidR="00B261D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.Г.</w:t>
      </w:r>
      <w:r w:rsidR="00B261D7">
        <w:rPr>
          <w:rFonts w:ascii="Times New Roman" w:hAnsi="Times New Roman" w:cs="Times New Roman"/>
          <w:b/>
          <w:sz w:val="28"/>
          <w:szCs w:val="28"/>
        </w:rPr>
        <w:t>Каныгина</w:t>
      </w:r>
      <w:proofErr w:type="spellEnd"/>
      <w:r w:rsidR="007D6FBB" w:rsidRPr="00A358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2A" w:rsidRDefault="00FF2A2A"/>
    <w:sectPr w:rsidR="00FF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10195E"/>
    <w:rsid w:val="00121B64"/>
    <w:rsid w:val="001C55E9"/>
    <w:rsid w:val="0029337F"/>
    <w:rsid w:val="002B43AF"/>
    <w:rsid w:val="002E48F4"/>
    <w:rsid w:val="00591220"/>
    <w:rsid w:val="005D6E07"/>
    <w:rsid w:val="006D7AF9"/>
    <w:rsid w:val="007735A5"/>
    <w:rsid w:val="007B5E5B"/>
    <w:rsid w:val="007D6FBB"/>
    <w:rsid w:val="008B64FB"/>
    <w:rsid w:val="00972237"/>
    <w:rsid w:val="00A8013F"/>
    <w:rsid w:val="00B261D7"/>
    <w:rsid w:val="00CB5E3C"/>
    <w:rsid w:val="00D450C0"/>
    <w:rsid w:val="00D67256"/>
    <w:rsid w:val="00DD6BAE"/>
    <w:rsid w:val="00E2698D"/>
    <w:rsid w:val="00EE3E48"/>
    <w:rsid w:val="00F8385B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C4C3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B4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ekseevskiy.tatarstan.ru/opoveshcheniya-o-nachale-publichnih-slushaniy-8746289.htm" TargetMode="External"/><Relationship Id="rId4" Type="http://schemas.openxmlformats.org/officeDocument/2006/relationships/hyperlink" Target="https://alekseevskiy.tatarstan.ru/proekti-po-publichnim-slushaniyam-874738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Лебяжинское СП</cp:lastModifiedBy>
  <cp:revision>4</cp:revision>
  <cp:lastPrinted>2025-07-28T13:13:00Z</cp:lastPrinted>
  <dcterms:created xsi:type="dcterms:W3CDTF">2026-03-31T08:35:00Z</dcterms:created>
  <dcterms:modified xsi:type="dcterms:W3CDTF">2026-03-31T10:23:00Z</dcterms:modified>
</cp:coreProperties>
</file>